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2075DE27" w14:textId="77777777" w:rsidR="00171199" w:rsidRDefault="00AA3057">
      <w:r>
        <w:rPr>
          <w:noProof/>
        </w:rPr>
        <mc:AlternateContent>
          <mc:Choice Requires="wps">
            <w:drawing>
              <wp:anchor distT="0" distB="0" distL="114300" distR="114300" simplePos="0" relativeHeight="251659264" behindDoc="0" locked="0" layoutInCell="1" allowOverlap="1" wp14:anchorId="30A18C29" wp14:editId="4376F51A">
                <wp:simplePos x="0" y="0"/>
                <wp:positionH relativeFrom="column">
                  <wp:posOffset>3543300</wp:posOffset>
                </wp:positionH>
                <wp:positionV relativeFrom="paragraph">
                  <wp:posOffset>-800100</wp:posOffset>
                </wp:positionV>
                <wp:extent cx="1943100" cy="16002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943100" cy="1600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BE289FF" w14:textId="77777777" w:rsidR="00647601" w:rsidRDefault="00647601" w:rsidP="00F70DF7">
                            <w:pPr>
                              <w:pBdr>
                                <w:top w:val="single" w:sz="4" w:space="1" w:color="auto"/>
                                <w:left w:val="single" w:sz="4" w:space="4" w:color="auto"/>
                                <w:bottom w:val="single" w:sz="4" w:space="1" w:color="auto"/>
                                <w:right w:val="single" w:sz="4" w:space="4" w:color="auto"/>
                              </w:pBdr>
                              <w:spacing w:line="240" w:lineRule="auto"/>
                            </w:pPr>
                            <w:r>
                              <w:t>Section Score</w:t>
                            </w:r>
                          </w:p>
                          <w:p w14:paraId="2CD4B48C" w14:textId="77777777" w:rsidR="00647601" w:rsidRDefault="00647601" w:rsidP="00F70DF7">
                            <w:pPr>
                              <w:pBdr>
                                <w:top w:val="single" w:sz="4" w:space="1" w:color="auto"/>
                                <w:left w:val="single" w:sz="4" w:space="4" w:color="auto"/>
                                <w:bottom w:val="single" w:sz="4" w:space="1" w:color="auto"/>
                                <w:right w:val="single" w:sz="4" w:space="4" w:color="auto"/>
                              </w:pBdr>
                              <w:spacing w:line="240" w:lineRule="auto"/>
                            </w:pPr>
                            <w:r>
                              <w:t>O points –absent / awful</w:t>
                            </w:r>
                          </w:p>
                          <w:p w14:paraId="771F23D4" w14:textId="77777777" w:rsidR="00647601" w:rsidRDefault="00647601" w:rsidP="00F70DF7">
                            <w:pPr>
                              <w:pBdr>
                                <w:top w:val="single" w:sz="4" w:space="1" w:color="auto"/>
                                <w:left w:val="single" w:sz="4" w:space="4" w:color="auto"/>
                                <w:bottom w:val="single" w:sz="4" w:space="1" w:color="auto"/>
                                <w:right w:val="single" w:sz="4" w:space="4" w:color="auto"/>
                              </w:pBdr>
                              <w:spacing w:line="240" w:lineRule="auto"/>
                            </w:pPr>
                            <w:r>
                              <w:t>1 point – poor / missing items</w:t>
                            </w:r>
                          </w:p>
                          <w:p w14:paraId="00AE70B8" w14:textId="77777777" w:rsidR="00647601" w:rsidRDefault="00647601" w:rsidP="00F70DF7">
                            <w:pPr>
                              <w:pBdr>
                                <w:top w:val="single" w:sz="4" w:space="1" w:color="auto"/>
                                <w:left w:val="single" w:sz="4" w:space="4" w:color="auto"/>
                                <w:bottom w:val="single" w:sz="4" w:space="1" w:color="auto"/>
                                <w:right w:val="single" w:sz="4" w:space="4" w:color="auto"/>
                              </w:pBdr>
                              <w:spacing w:line="240" w:lineRule="auto"/>
                            </w:pPr>
                            <w:r>
                              <w:t xml:space="preserve">2 points – adequate </w:t>
                            </w:r>
                          </w:p>
                          <w:p w14:paraId="3F2705E8" w14:textId="77777777" w:rsidR="00647601" w:rsidRDefault="00647601" w:rsidP="00F70DF7">
                            <w:pPr>
                              <w:pBdr>
                                <w:top w:val="single" w:sz="4" w:space="1" w:color="auto"/>
                                <w:left w:val="single" w:sz="4" w:space="4" w:color="auto"/>
                                <w:bottom w:val="single" w:sz="4" w:space="1" w:color="auto"/>
                                <w:right w:val="single" w:sz="4" w:space="4" w:color="auto"/>
                              </w:pBdr>
                              <w:spacing w:line="240" w:lineRule="auto"/>
                            </w:pPr>
                            <w:r>
                              <w:t>3 points - excellent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279pt;margin-top:-62.95pt;width:153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" filled="f" stroked="f">
                <v:textbox>
                  <w:txbxContent>
                    <w:p w14:paraId="2BE289FF" w14:textId="77777777" w:rsidR="00647601" w:rsidRDefault="00647601" w:rsidP="00F70DF7">
                      <w:pPr>
                        <w:pBdr>
                          <w:top w:val="single" w:sz="4" w:space="1" w:color="auto"/>
                          <w:left w:val="single" w:sz="4" w:space="4" w:color="auto"/>
                          <w:bottom w:val="single" w:sz="4" w:space="1" w:color="auto"/>
                          <w:right w:val="single" w:sz="4" w:space="4" w:color="auto"/>
                        </w:pBdr>
                        <w:spacing w:line="240" w:lineRule="auto"/>
                      </w:pPr>
                      <w:bookmarkStart w:id="1" w:name="_GoBack"/>
                      <w:r>
                        <w:t>Section Score</w:t>
                      </w:r>
                    </w:p>
                    <w:p w14:paraId="2CD4B48C" w14:textId="77777777" w:rsidR="00647601" w:rsidRDefault="00647601" w:rsidP="00F70DF7">
                      <w:pPr>
                        <w:pBdr>
                          <w:top w:val="single" w:sz="4" w:space="1" w:color="auto"/>
                          <w:left w:val="single" w:sz="4" w:space="4" w:color="auto"/>
                          <w:bottom w:val="single" w:sz="4" w:space="1" w:color="auto"/>
                          <w:right w:val="single" w:sz="4" w:space="4" w:color="auto"/>
                        </w:pBdr>
                        <w:spacing w:line="240" w:lineRule="auto"/>
                      </w:pPr>
                      <w:r>
                        <w:t>O points –absent / awful</w:t>
                      </w:r>
                    </w:p>
                    <w:p w14:paraId="771F23D4" w14:textId="77777777" w:rsidR="00647601" w:rsidRDefault="00647601" w:rsidP="00F70DF7">
                      <w:pPr>
                        <w:pBdr>
                          <w:top w:val="single" w:sz="4" w:space="1" w:color="auto"/>
                          <w:left w:val="single" w:sz="4" w:space="4" w:color="auto"/>
                          <w:bottom w:val="single" w:sz="4" w:space="1" w:color="auto"/>
                          <w:right w:val="single" w:sz="4" w:space="4" w:color="auto"/>
                        </w:pBdr>
                        <w:spacing w:line="240" w:lineRule="auto"/>
                      </w:pPr>
                      <w:r>
                        <w:t>1 point – poor / missing items</w:t>
                      </w:r>
                    </w:p>
                    <w:p w14:paraId="00AE70B8" w14:textId="77777777" w:rsidR="00647601" w:rsidRDefault="00647601" w:rsidP="00F70DF7">
                      <w:pPr>
                        <w:pBdr>
                          <w:top w:val="single" w:sz="4" w:space="1" w:color="auto"/>
                          <w:left w:val="single" w:sz="4" w:space="4" w:color="auto"/>
                          <w:bottom w:val="single" w:sz="4" w:space="1" w:color="auto"/>
                          <w:right w:val="single" w:sz="4" w:space="4" w:color="auto"/>
                        </w:pBdr>
                        <w:spacing w:line="240" w:lineRule="auto"/>
                      </w:pPr>
                      <w:r>
                        <w:t xml:space="preserve">2 points – adequate </w:t>
                      </w:r>
                    </w:p>
                    <w:p w14:paraId="3F2705E8" w14:textId="77777777" w:rsidR="00647601" w:rsidRDefault="00647601" w:rsidP="00F70DF7">
                      <w:pPr>
                        <w:pBdr>
                          <w:top w:val="single" w:sz="4" w:space="1" w:color="auto"/>
                          <w:left w:val="single" w:sz="4" w:space="4" w:color="auto"/>
                          <w:bottom w:val="single" w:sz="4" w:space="1" w:color="auto"/>
                          <w:right w:val="single" w:sz="4" w:space="4" w:color="auto"/>
                        </w:pBdr>
                        <w:spacing w:line="240" w:lineRule="auto"/>
                      </w:pPr>
                      <w:r>
                        <w:t>3 points - excellent</w:t>
                      </w:r>
                    </w:p>
                    <w:bookmarkEnd w:id="1"/>
                  </w:txbxContent>
                </v:textbox>
                <w10:wrap type="square"/>
              </v:shape>
            </w:pict>
          </mc:Fallback>
        </mc:AlternateContent>
      </w:r>
      <w:r w:rsidR="00852172" w:rsidRPr="00852172">
        <w:rPr>
          <w:highlight w:val="yellow"/>
        </w:rPr>
        <w:t>Data Gathering</w:t>
      </w:r>
      <w:r w:rsidR="00852172">
        <w:t xml:space="preserve"> </w:t>
      </w:r>
      <w:commentRangeStart w:id="1"/>
      <w:r w:rsidR="00852172">
        <w:t>History</w:t>
      </w:r>
      <w:r w:rsidR="00E817C2">
        <w:t xml:space="preserve"> PMH</w:t>
      </w:r>
      <w:commentRangeEnd w:id="1"/>
      <w:r w:rsidR="00AB744F">
        <w:rPr>
          <w:rStyle w:val="CommentReference"/>
        </w:rPr>
        <w:commentReference w:id="1"/>
      </w:r>
    </w:p>
    <w:p w14:paraId="64D84B7E" w14:textId="77777777" w:rsidR="00852172" w:rsidRDefault="00852172">
      <w:r w:rsidRPr="00852172">
        <w:rPr>
          <w:highlight w:val="yellow"/>
        </w:rPr>
        <w:t>Data Gathering</w:t>
      </w:r>
      <w:r>
        <w:t xml:space="preserve"> </w:t>
      </w:r>
      <w:commentRangeStart w:id="2"/>
      <w:r>
        <w:t>Physical Exam</w:t>
      </w:r>
      <w:commentRangeEnd w:id="2"/>
      <w:r w:rsidR="00AB744F">
        <w:rPr>
          <w:rStyle w:val="CommentReference"/>
        </w:rPr>
        <w:commentReference w:id="2"/>
      </w:r>
    </w:p>
    <w:p w14:paraId="58D50BFF" w14:textId="77777777" w:rsidR="00852172" w:rsidRDefault="00852172">
      <w:r w:rsidRPr="00852172">
        <w:rPr>
          <w:highlight w:val="yellow"/>
        </w:rPr>
        <w:t>Data Gathering</w:t>
      </w:r>
      <w:r>
        <w:t xml:space="preserve"> </w:t>
      </w:r>
      <w:commentRangeStart w:id="3"/>
      <w:r>
        <w:t>Imaging</w:t>
      </w:r>
      <w:commentRangeEnd w:id="3"/>
      <w:r w:rsidR="00AB744F">
        <w:rPr>
          <w:rStyle w:val="CommentReference"/>
        </w:rPr>
        <w:commentReference w:id="3"/>
      </w:r>
    </w:p>
    <w:p w14:paraId="003A0CB5" w14:textId="3FB07005" w:rsidR="00852172" w:rsidRDefault="00AA3057">
      <w:r>
        <w:rPr>
          <w:noProof/>
        </w:rPr>
        <mc:AlternateContent>
          <mc:Choice Requires="wps">
            <w:drawing>
              <wp:anchor distT="0" distB="0" distL="114300" distR="114300" simplePos="0" relativeHeight="251660288" behindDoc="0" locked="0" layoutInCell="1" allowOverlap="1" wp14:anchorId="289A5F9E" wp14:editId="7FACC4CF">
                <wp:simplePos x="0" y="0"/>
                <wp:positionH relativeFrom="column">
                  <wp:posOffset>5029200</wp:posOffset>
                </wp:positionH>
                <wp:positionV relativeFrom="paragraph">
                  <wp:posOffset>287655</wp:posOffset>
                </wp:positionV>
                <wp:extent cx="1028700" cy="3429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10287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9AA91FB" w14:textId="77777777" w:rsidR="00647601" w:rsidRDefault="00647601" w:rsidP="00F70DF7">
                            <w:pPr>
                              <w:pBdr>
                                <w:top w:val="single" w:sz="4" w:space="1" w:color="auto"/>
                                <w:left w:val="single" w:sz="4" w:space="4" w:color="auto"/>
                                <w:bottom w:val="single" w:sz="4" w:space="1" w:color="auto"/>
                                <w:right w:val="single" w:sz="4" w:space="4" w:color="auto"/>
                              </w:pBdr>
                            </w:pPr>
                            <w:r w:rsidRPr="00FF4BA6">
                              <w:rPr>
                                <w:highlight w:val="green"/>
                              </w:rPr>
                              <w:t>0  /  1  /  2  /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 o:spid="_x0000_s1027" type="#_x0000_t202" style="position:absolute;margin-left:396pt;margin-top:22.65pt;width:81pt;height:27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" filled="f" stroked="f">
                <v:textbox>
                  <w:txbxContent>
                    <w:p w14:paraId="29AA91FB" w14:textId="77777777" w:rsidR="00647601" w:rsidRDefault="00647601" w:rsidP="00F70DF7">
                      <w:pPr>
                        <w:pBdr>
                          <w:top w:val="single" w:sz="4" w:space="1" w:color="auto"/>
                          <w:left w:val="single" w:sz="4" w:space="4" w:color="auto"/>
                          <w:bottom w:val="single" w:sz="4" w:space="1" w:color="auto"/>
                          <w:right w:val="single" w:sz="4" w:space="4" w:color="auto"/>
                        </w:pBdr>
                      </w:pPr>
                      <w:r w:rsidRPr="00FF4BA6">
                        <w:rPr>
                          <w:highlight w:val="green"/>
                        </w:rPr>
                        <w:t>0  /  1  /  2  /  3</w:t>
                      </w:r>
                    </w:p>
                  </w:txbxContent>
                </v:textbox>
                <w10:wrap type="square"/>
              </v:shape>
            </w:pict>
          </mc:Fallback>
        </mc:AlternateContent>
      </w:r>
      <w:r w:rsidR="00AB744F">
        <w:rPr>
          <w:highlight w:val="green"/>
        </w:rPr>
        <w:t>D</w:t>
      </w:r>
      <w:r w:rsidR="00852172" w:rsidRPr="00852172">
        <w:rPr>
          <w:highlight w:val="green"/>
        </w:rPr>
        <w:t>iagnosis Interpretive</w:t>
      </w:r>
      <w:r w:rsidR="00852172">
        <w:t xml:space="preserve"> </w:t>
      </w:r>
      <w:commentRangeStart w:id="4"/>
      <w:r w:rsidR="00852172">
        <w:t>Synthesis of information</w:t>
      </w:r>
      <w:commentRangeEnd w:id="4"/>
      <w:r w:rsidR="00D8328F">
        <w:rPr>
          <w:rStyle w:val="CommentReference"/>
        </w:rPr>
        <w:commentReference w:id="4"/>
      </w:r>
    </w:p>
    <w:p w14:paraId="4E0631C7" w14:textId="77777777" w:rsidR="00852172" w:rsidRDefault="008D13FE">
      <w:r w:rsidRPr="00852172">
        <w:rPr>
          <w:highlight w:val="green"/>
        </w:rPr>
        <w:t>Diagnosis Interpretive</w:t>
      </w:r>
      <w:r>
        <w:t xml:space="preserve"> </w:t>
      </w:r>
      <w:commentRangeStart w:id="5"/>
      <w:r w:rsidR="00852172">
        <w:t>Differential diagnosis</w:t>
      </w:r>
      <w:commentRangeEnd w:id="5"/>
      <w:r w:rsidR="00647601">
        <w:rPr>
          <w:rStyle w:val="CommentReference"/>
        </w:rPr>
        <w:commentReference w:id="5"/>
      </w:r>
    </w:p>
    <w:p w14:paraId="5EB077B5" w14:textId="77777777" w:rsidR="00852172" w:rsidRDefault="008D13FE">
      <w:r w:rsidRPr="00852172">
        <w:rPr>
          <w:highlight w:val="green"/>
        </w:rPr>
        <w:t>Diagnosis Interpretive</w:t>
      </w:r>
      <w:r>
        <w:t xml:space="preserve"> </w:t>
      </w:r>
      <w:commentRangeStart w:id="6"/>
      <w:r w:rsidR="00852172">
        <w:t>Correct diagnosis and rationale</w:t>
      </w:r>
      <w:commentRangeEnd w:id="6"/>
      <w:r w:rsidR="009022E5">
        <w:rPr>
          <w:rStyle w:val="CommentReference"/>
        </w:rPr>
        <w:commentReference w:id="6"/>
      </w:r>
    </w:p>
    <w:p w14:paraId="32ED4FDE" w14:textId="0AD7FD88" w:rsidR="00852172" w:rsidRDefault="00F70DF7">
      <w:r>
        <w:rPr>
          <w:noProof/>
        </w:rPr>
        <mc:AlternateContent>
          <mc:Choice Requires="wps">
            <w:drawing>
              <wp:anchor distT="0" distB="0" distL="114300" distR="114300" simplePos="0" relativeHeight="251676672" behindDoc="0" locked="0" layoutInCell="1" allowOverlap="1" wp14:anchorId="1FCB745D" wp14:editId="04DC2EDE">
                <wp:simplePos x="0" y="0"/>
                <wp:positionH relativeFrom="column">
                  <wp:posOffset>5029200</wp:posOffset>
                </wp:positionH>
                <wp:positionV relativeFrom="paragraph">
                  <wp:posOffset>118745</wp:posOffset>
                </wp:positionV>
                <wp:extent cx="1028700" cy="342900"/>
                <wp:effectExtent l="0" t="0" r="0" b="12700"/>
                <wp:wrapSquare wrapText="bothSides"/>
                <wp:docPr id="11" name="Text Box 11"/>
                <wp:cNvGraphicFramePr/>
                <a:graphic xmlns:a="http://schemas.openxmlformats.org/drawingml/2006/main">
                  <a:graphicData uri="http://schemas.microsoft.com/office/word/2010/wordprocessingShape">
                    <wps:wsp>
                      <wps:cNvSpPr txBox="1"/>
                      <wps:spPr>
                        <a:xfrm>
                          <a:off x="0" y="0"/>
                          <a:ext cx="10287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A4A15F6" w14:textId="77777777" w:rsidR="00647601" w:rsidRDefault="00647601" w:rsidP="00F70DF7">
                            <w:pPr>
                              <w:pBdr>
                                <w:top w:val="single" w:sz="4" w:space="1" w:color="auto"/>
                                <w:left w:val="single" w:sz="4" w:space="4" w:color="auto"/>
                                <w:bottom w:val="single" w:sz="4" w:space="1" w:color="auto"/>
                                <w:right w:val="single" w:sz="4" w:space="4" w:color="auto"/>
                              </w:pBdr>
                            </w:pPr>
                            <w:r w:rsidRPr="00FF4BA6">
                              <w:rPr>
                                <w:highlight w:val="cyan"/>
                              </w:rPr>
                              <w:t xml:space="preserve">0  </w:t>
                            </w:r>
                            <w:proofErr w:type="gramStart"/>
                            <w:r w:rsidRPr="00FF4BA6">
                              <w:rPr>
                                <w:highlight w:val="cyan"/>
                              </w:rPr>
                              <w:t>/  1</w:t>
                            </w:r>
                            <w:proofErr w:type="gramEnd"/>
                            <w:r w:rsidRPr="00FF4BA6">
                              <w:rPr>
                                <w:highlight w:val="cyan"/>
                              </w:rPr>
                              <w:t xml:space="preserve">  /  2  /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1" o:spid="_x0000_s1028" type="#_x0000_t202" style="position:absolute;margin-left:396pt;margin-top:9.35pt;width:81pt;height:27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" filled="f" stroked="f">
                <v:textbox>
                  <w:txbxContent>
                    <w:p w14:paraId="5A4A15F6" w14:textId="77777777" w:rsidR="00647601" w:rsidRDefault="00647601" w:rsidP="00F70DF7">
                      <w:pPr>
                        <w:pBdr>
                          <w:top w:val="single" w:sz="4" w:space="1" w:color="auto"/>
                          <w:left w:val="single" w:sz="4" w:space="4" w:color="auto"/>
                          <w:bottom w:val="single" w:sz="4" w:space="1" w:color="auto"/>
                          <w:right w:val="single" w:sz="4" w:space="4" w:color="auto"/>
                        </w:pBdr>
                      </w:pPr>
                      <w:r w:rsidRPr="00FF4BA6">
                        <w:rPr>
                          <w:highlight w:val="cyan"/>
                        </w:rPr>
                        <w:t xml:space="preserve">0  </w:t>
                      </w:r>
                      <w:proofErr w:type="gramStart"/>
                      <w:r w:rsidRPr="00FF4BA6">
                        <w:rPr>
                          <w:highlight w:val="cyan"/>
                        </w:rPr>
                        <w:t>/  1</w:t>
                      </w:r>
                      <w:proofErr w:type="gramEnd"/>
                      <w:r w:rsidRPr="00FF4BA6">
                        <w:rPr>
                          <w:highlight w:val="cyan"/>
                        </w:rPr>
                        <w:t xml:space="preserve">  /  2  /  3</w:t>
                      </w:r>
                    </w:p>
                  </w:txbxContent>
                </v:textbox>
                <w10:wrap type="square"/>
              </v:shape>
            </w:pict>
          </mc:Fallback>
        </mc:AlternateContent>
      </w:r>
      <w:r w:rsidR="008D13FE" w:rsidRPr="008D13FE">
        <w:rPr>
          <w:highlight w:val="cyan"/>
        </w:rPr>
        <w:t>Treatment Plan</w:t>
      </w:r>
      <w:r w:rsidR="008D13FE">
        <w:t xml:space="preserve"> </w:t>
      </w:r>
      <w:commentRangeStart w:id="7"/>
      <w:r w:rsidR="00852172">
        <w:t xml:space="preserve">Non Surgical treatment </w:t>
      </w:r>
      <w:proofErr w:type="gramStart"/>
      <w:r w:rsidR="00852172">
        <w:t>pl</w:t>
      </w:r>
      <w:commentRangeEnd w:id="7"/>
      <w:proofErr w:type="gramEnd"/>
      <w:r w:rsidR="00D8328F">
        <w:rPr>
          <w:rStyle w:val="CommentReference"/>
        </w:rPr>
        <w:commentReference w:id="7"/>
      </w:r>
      <w:r w:rsidR="00852172">
        <w:t>an</w:t>
      </w:r>
    </w:p>
    <w:p w14:paraId="551DCDD1" w14:textId="77777777" w:rsidR="00852172" w:rsidRDefault="008D13FE">
      <w:r w:rsidRPr="008D13FE">
        <w:rPr>
          <w:highlight w:val="cyan"/>
        </w:rPr>
        <w:t>Treatment Plan</w:t>
      </w:r>
      <w:r>
        <w:t xml:space="preserve"> </w:t>
      </w:r>
      <w:commentRangeStart w:id="8"/>
      <w:r w:rsidR="00852172">
        <w:t>Surgical treatment plan</w:t>
      </w:r>
      <w:commentRangeEnd w:id="8"/>
      <w:r w:rsidR="00433F20">
        <w:rPr>
          <w:rStyle w:val="CommentReference"/>
        </w:rPr>
        <w:commentReference w:id="8"/>
      </w:r>
    </w:p>
    <w:p w14:paraId="736DA06B" w14:textId="77777777" w:rsidR="00852172" w:rsidRDefault="008D13FE">
      <w:r w:rsidRPr="008D13FE">
        <w:rPr>
          <w:highlight w:val="cyan"/>
        </w:rPr>
        <w:t>Treatment Plan</w:t>
      </w:r>
      <w:r>
        <w:t xml:space="preserve"> </w:t>
      </w:r>
      <w:commentRangeStart w:id="9"/>
      <w:r w:rsidR="00852172">
        <w:t>Consent Issues- risk specific to this procedure and diagnosis</w:t>
      </w:r>
      <w:commentRangeEnd w:id="9"/>
      <w:r w:rsidR="00D8328F">
        <w:rPr>
          <w:rStyle w:val="CommentReference"/>
        </w:rPr>
        <w:commentReference w:id="9"/>
      </w:r>
    </w:p>
    <w:p w14:paraId="4FB00C60" w14:textId="634CB1F0" w:rsidR="00852172" w:rsidRDefault="008D13FE">
      <w:r w:rsidRPr="00F70DF7">
        <w:rPr>
          <w:highlight w:val="lightGray"/>
        </w:rPr>
        <w:t>Technical Skill</w:t>
      </w:r>
      <w:r>
        <w:t xml:space="preserve"> </w:t>
      </w:r>
      <w:commentRangeStart w:id="10"/>
      <w:r w:rsidR="00852172">
        <w:t>Preoperative planning issues- plan a, b, c and equipment ordered</w:t>
      </w:r>
      <w:commentRangeEnd w:id="10"/>
      <w:r w:rsidR="006E6F50">
        <w:rPr>
          <w:rStyle w:val="CommentReference"/>
        </w:rPr>
        <w:commentReference w:id="10"/>
      </w:r>
    </w:p>
    <w:p w14:paraId="2FD7A11B" w14:textId="250CD4F0" w:rsidR="00852172" w:rsidRDefault="00F70DF7">
      <w:r>
        <w:rPr>
          <w:noProof/>
        </w:rPr>
        <mc:AlternateContent>
          <mc:Choice Requires="wps">
            <w:drawing>
              <wp:anchor distT="0" distB="0" distL="114300" distR="114300" simplePos="0" relativeHeight="251678720" behindDoc="0" locked="0" layoutInCell="1" allowOverlap="1" wp14:anchorId="3C9767C3" wp14:editId="527756E6">
                <wp:simplePos x="0" y="0"/>
                <wp:positionH relativeFrom="column">
                  <wp:posOffset>5029200</wp:posOffset>
                </wp:positionH>
                <wp:positionV relativeFrom="paragraph">
                  <wp:posOffset>83820</wp:posOffset>
                </wp:positionV>
                <wp:extent cx="1028700" cy="342900"/>
                <wp:effectExtent l="0" t="0" r="0" b="12700"/>
                <wp:wrapSquare wrapText="bothSides"/>
                <wp:docPr id="12" name="Text Box 12"/>
                <wp:cNvGraphicFramePr/>
                <a:graphic xmlns:a="http://schemas.openxmlformats.org/drawingml/2006/main">
                  <a:graphicData uri="http://schemas.microsoft.com/office/word/2010/wordprocessingShape">
                    <wps:wsp>
                      <wps:cNvSpPr txBox="1"/>
                      <wps:spPr>
                        <a:xfrm>
                          <a:off x="0" y="0"/>
                          <a:ext cx="10287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1FE887E" w14:textId="77777777" w:rsidR="00647601" w:rsidRDefault="00647601" w:rsidP="00F70DF7">
                            <w:pPr>
                              <w:pBdr>
                                <w:top w:val="single" w:sz="4" w:space="1" w:color="auto"/>
                                <w:left w:val="single" w:sz="4" w:space="4" w:color="auto"/>
                                <w:bottom w:val="single" w:sz="4" w:space="1" w:color="auto"/>
                                <w:right w:val="single" w:sz="4" w:space="4" w:color="auto"/>
                              </w:pBdr>
                            </w:pPr>
                            <w:r w:rsidRPr="00FF4BA6">
                              <w:rPr>
                                <w:highlight w:val="lightGray"/>
                              </w:rPr>
                              <w:t xml:space="preserve">0  </w:t>
                            </w:r>
                            <w:proofErr w:type="gramStart"/>
                            <w:r w:rsidRPr="00FF4BA6">
                              <w:rPr>
                                <w:highlight w:val="lightGray"/>
                              </w:rPr>
                              <w:t>/  1</w:t>
                            </w:r>
                            <w:proofErr w:type="gramEnd"/>
                            <w:r w:rsidRPr="00FF4BA6">
                              <w:rPr>
                                <w:highlight w:val="lightGray"/>
                              </w:rPr>
                              <w:t xml:space="preserve">  /  2  /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2" o:spid="_x0000_s1029" type="#_x0000_t202" style="position:absolute;margin-left:396pt;margin-top:6.6pt;width:81pt;height:27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" filled="f" stroked="f">
                <v:textbox>
                  <w:txbxContent>
                    <w:p w14:paraId="21FE887E" w14:textId="77777777" w:rsidR="00647601" w:rsidRDefault="00647601" w:rsidP="00F70DF7">
                      <w:pPr>
                        <w:pBdr>
                          <w:top w:val="single" w:sz="4" w:space="1" w:color="auto"/>
                          <w:left w:val="single" w:sz="4" w:space="4" w:color="auto"/>
                          <w:bottom w:val="single" w:sz="4" w:space="1" w:color="auto"/>
                          <w:right w:val="single" w:sz="4" w:space="4" w:color="auto"/>
                        </w:pBdr>
                      </w:pPr>
                      <w:r w:rsidRPr="00FF4BA6">
                        <w:rPr>
                          <w:highlight w:val="lightGray"/>
                        </w:rPr>
                        <w:t xml:space="preserve">0  </w:t>
                      </w:r>
                      <w:proofErr w:type="gramStart"/>
                      <w:r w:rsidRPr="00FF4BA6">
                        <w:rPr>
                          <w:highlight w:val="lightGray"/>
                        </w:rPr>
                        <w:t>/  1</w:t>
                      </w:r>
                      <w:proofErr w:type="gramEnd"/>
                      <w:r w:rsidRPr="00FF4BA6">
                        <w:rPr>
                          <w:highlight w:val="lightGray"/>
                        </w:rPr>
                        <w:t xml:space="preserve">  /  2  /  3</w:t>
                      </w:r>
                    </w:p>
                  </w:txbxContent>
                </v:textbox>
                <w10:wrap type="square"/>
              </v:shape>
            </w:pict>
          </mc:Fallback>
        </mc:AlternateContent>
      </w:r>
      <w:r w:rsidR="008D13FE" w:rsidRPr="00F70DF7">
        <w:rPr>
          <w:highlight w:val="lightGray"/>
        </w:rPr>
        <w:t>Technical Skill</w:t>
      </w:r>
      <w:r w:rsidR="008D13FE">
        <w:t xml:space="preserve"> </w:t>
      </w:r>
      <w:commentRangeStart w:id="11"/>
      <w:r w:rsidR="00852172">
        <w:t xml:space="preserve">Execution of surgical plan- </w:t>
      </w:r>
      <w:r w:rsidR="00AB744F">
        <w:t>subtleties</w:t>
      </w:r>
      <w:r w:rsidR="00852172">
        <w:t xml:space="preserve"> and nuances</w:t>
      </w:r>
      <w:commentRangeEnd w:id="11"/>
      <w:r w:rsidR="00DC7E9C">
        <w:rPr>
          <w:rStyle w:val="CommentReference"/>
        </w:rPr>
        <w:commentReference w:id="11"/>
      </w:r>
    </w:p>
    <w:p w14:paraId="7E4C67AA" w14:textId="77777777" w:rsidR="00852172" w:rsidRDefault="008D13FE">
      <w:r w:rsidRPr="00F70DF7">
        <w:rPr>
          <w:highlight w:val="lightGray"/>
        </w:rPr>
        <w:t>Technical Skill</w:t>
      </w:r>
      <w:r>
        <w:t xml:space="preserve"> </w:t>
      </w:r>
      <w:commentRangeStart w:id="12"/>
      <w:r w:rsidR="00852172">
        <w:t>Preoperative planning (comprehensive)</w:t>
      </w:r>
      <w:commentRangeEnd w:id="12"/>
      <w:r w:rsidR="00DC40E1">
        <w:rPr>
          <w:rStyle w:val="CommentReference"/>
        </w:rPr>
        <w:commentReference w:id="12"/>
      </w:r>
    </w:p>
    <w:p w14:paraId="5431E350" w14:textId="77777777" w:rsidR="00852172" w:rsidRDefault="008D13FE">
      <w:r w:rsidRPr="00F70DF7">
        <w:rPr>
          <w:highlight w:val="lightGray"/>
        </w:rPr>
        <w:t>Technical Skill</w:t>
      </w:r>
      <w:r>
        <w:t xml:space="preserve"> </w:t>
      </w:r>
      <w:commentRangeStart w:id="13"/>
      <w:r w:rsidR="00852172">
        <w:t xml:space="preserve">Execution of plan (talk about </w:t>
      </w:r>
      <w:proofErr w:type="spellStart"/>
      <w:r w:rsidR="00852172">
        <w:t>tweek</w:t>
      </w:r>
      <w:proofErr w:type="spellEnd"/>
      <w:r w:rsidR="00852172">
        <w:t xml:space="preserve"> that you do)</w:t>
      </w:r>
      <w:commentRangeEnd w:id="13"/>
      <w:r w:rsidR="008763CF">
        <w:rPr>
          <w:rStyle w:val="CommentReference"/>
        </w:rPr>
        <w:commentReference w:id="13"/>
      </w:r>
    </w:p>
    <w:p w14:paraId="18EA45F6" w14:textId="6E7CF6F8" w:rsidR="00852172" w:rsidRDefault="008D13FE">
      <w:r w:rsidRPr="00F70DF7">
        <w:rPr>
          <w:highlight w:val="lightGray"/>
        </w:rPr>
        <w:t>Technical Skill</w:t>
      </w:r>
      <w:r>
        <w:t xml:space="preserve"> </w:t>
      </w:r>
      <w:commentRangeStart w:id="14"/>
      <w:r>
        <w:t xml:space="preserve">Post Operative </w:t>
      </w:r>
      <w:r w:rsidR="00852172">
        <w:t>Management issues</w:t>
      </w:r>
      <w:commentRangeEnd w:id="14"/>
      <w:r w:rsidR="008763CF">
        <w:rPr>
          <w:rStyle w:val="CommentReference"/>
        </w:rPr>
        <w:commentReference w:id="14"/>
      </w:r>
    </w:p>
    <w:p w14:paraId="6E8AB64C" w14:textId="009CEB5E" w:rsidR="00852172" w:rsidRDefault="00F70DF7">
      <w:r>
        <w:rPr>
          <w:noProof/>
        </w:rPr>
        <mc:AlternateContent>
          <mc:Choice Requires="wps">
            <w:drawing>
              <wp:anchor distT="0" distB="0" distL="114300" distR="114300" simplePos="0" relativeHeight="251682816" behindDoc="0" locked="0" layoutInCell="1" allowOverlap="1" wp14:anchorId="3B177375" wp14:editId="161BE2CD">
                <wp:simplePos x="0" y="0"/>
                <wp:positionH relativeFrom="column">
                  <wp:posOffset>5029200</wp:posOffset>
                </wp:positionH>
                <wp:positionV relativeFrom="paragraph">
                  <wp:posOffset>276860</wp:posOffset>
                </wp:positionV>
                <wp:extent cx="1028700" cy="342900"/>
                <wp:effectExtent l="0" t="0" r="0" b="12700"/>
                <wp:wrapSquare wrapText="bothSides"/>
                <wp:docPr id="17" name="Text Box 17"/>
                <wp:cNvGraphicFramePr/>
                <a:graphic xmlns:a="http://schemas.openxmlformats.org/drawingml/2006/main">
                  <a:graphicData uri="http://schemas.microsoft.com/office/word/2010/wordprocessingShape">
                    <wps:wsp>
                      <wps:cNvSpPr txBox="1"/>
                      <wps:spPr>
                        <a:xfrm>
                          <a:off x="0" y="0"/>
                          <a:ext cx="10287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EE00568" w14:textId="77777777" w:rsidR="00647601" w:rsidRDefault="00647601" w:rsidP="00F70DF7">
                            <w:pPr>
                              <w:pBdr>
                                <w:top w:val="single" w:sz="4" w:space="1" w:color="auto"/>
                                <w:left w:val="single" w:sz="4" w:space="4" w:color="auto"/>
                                <w:bottom w:val="single" w:sz="4" w:space="1" w:color="auto"/>
                                <w:right w:val="single" w:sz="4" w:space="4" w:color="auto"/>
                              </w:pBdr>
                            </w:pPr>
                            <w:r w:rsidRPr="00FF4BA6">
                              <w:rPr>
                                <w:highlight w:val="darkYellow"/>
                              </w:rPr>
                              <w:t xml:space="preserve">0  </w:t>
                            </w:r>
                            <w:proofErr w:type="gramStart"/>
                            <w:r w:rsidRPr="00FF4BA6">
                              <w:rPr>
                                <w:highlight w:val="darkYellow"/>
                              </w:rPr>
                              <w:t>/  1</w:t>
                            </w:r>
                            <w:proofErr w:type="gramEnd"/>
                            <w:r w:rsidRPr="00FF4BA6">
                              <w:rPr>
                                <w:highlight w:val="darkYellow"/>
                              </w:rPr>
                              <w:t xml:space="preserve">  /  2  /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 o:spid="_x0000_s1030" type="#_x0000_t202" style="position:absolute;margin-left:396pt;margin-top:21.8pt;width:81pt;height:27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" filled="f" stroked="f">
                <v:textbox>
                  <w:txbxContent>
                    <w:p w14:paraId="4EE00568" w14:textId="77777777" w:rsidR="00647601" w:rsidRDefault="00647601" w:rsidP="00F70DF7">
                      <w:pPr>
                        <w:pBdr>
                          <w:top w:val="single" w:sz="4" w:space="1" w:color="auto"/>
                          <w:left w:val="single" w:sz="4" w:space="4" w:color="auto"/>
                          <w:bottom w:val="single" w:sz="4" w:space="1" w:color="auto"/>
                          <w:right w:val="single" w:sz="4" w:space="4" w:color="auto"/>
                        </w:pBdr>
                      </w:pPr>
                      <w:r w:rsidRPr="00FF4BA6">
                        <w:rPr>
                          <w:highlight w:val="darkYellow"/>
                        </w:rPr>
                        <w:t xml:space="preserve">0  </w:t>
                      </w:r>
                      <w:proofErr w:type="gramStart"/>
                      <w:r w:rsidRPr="00FF4BA6">
                        <w:rPr>
                          <w:highlight w:val="darkYellow"/>
                        </w:rPr>
                        <w:t>/  1</w:t>
                      </w:r>
                      <w:proofErr w:type="gramEnd"/>
                      <w:r w:rsidRPr="00FF4BA6">
                        <w:rPr>
                          <w:highlight w:val="darkYellow"/>
                        </w:rPr>
                        <w:t xml:space="preserve">  /  2  /  3</w:t>
                      </w:r>
                    </w:p>
                  </w:txbxContent>
                </v:textbox>
                <w10:wrap type="square"/>
              </v:shape>
            </w:pict>
          </mc:Fallback>
        </mc:AlternateContent>
      </w:r>
      <w:r w:rsidR="008D13FE" w:rsidRPr="008D13FE">
        <w:rPr>
          <w:highlight w:val="darkYellow"/>
        </w:rPr>
        <w:t>Outcomes</w:t>
      </w:r>
      <w:r w:rsidR="008D13FE">
        <w:t xml:space="preserve"> </w:t>
      </w:r>
      <w:commentRangeStart w:id="15"/>
      <w:r w:rsidR="00852172">
        <w:t>Patient satisfaction</w:t>
      </w:r>
      <w:commentRangeEnd w:id="15"/>
      <w:r w:rsidR="00783963">
        <w:rPr>
          <w:rStyle w:val="CommentReference"/>
        </w:rPr>
        <w:commentReference w:id="15"/>
      </w:r>
    </w:p>
    <w:p w14:paraId="5A8069D5" w14:textId="77777777" w:rsidR="00852172" w:rsidRDefault="008D13FE">
      <w:r w:rsidRPr="008D13FE">
        <w:rPr>
          <w:highlight w:val="darkYellow"/>
        </w:rPr>
        <w:t>Outcomes</w:t>
      </w:r>
      <w:r>
        <w:t xml:space="preserve"> </w:t>
      </w:r>
      <w:commentRangeStart w:id="16"/>
      <w:r w:rsidR="00852172">
        <w:t xml:space="preserve">Patient measures at </w:t>
      </w:r>
      <w:proofErr w:type="spellStart"/>
      <w:r w:rsidR="00852172">
        <w:t>followup</w:t>
      </w:r>
      <w:proofErr w:type="spellEnd"/>
      <w:r w:rsidR="00852172">
        <w:t>-milestones and exam findings</w:t>
      </w:r>
      <w:commentRangeEnd w:id="16"/>
      <w:r w:rsidR="006E6F50">
        <w:rPr>
          <w:rStyle w:val="CommentReference"/>
        </w:rPr>
        <w:commentReference w:id="16"/>
      </w:r>
    </w:p>
    <w:p w14:paraId="0B6903B2" w14:textId="77777777" w:rsidR="00852172" w:rsidRDefault="008D13FE">
      <w:r w:rsidRPr="008D13FE">
        <w:rPr>
          <w:highlight w:val="darkYellow"/>
        </w:rPr>
        <w:t>Outcomes</w:t>
      </w:r>
      <w:r>
        <w:t xml:space="preserve"> </w:t>
      </w:r>
      <w:commentRangeStart w:id="17"/>
      <w:r w:rsidR="00852172">
        <w:t xml:space="preserve">Maintain continuity of care </w:t>
      </w:r>
      <w:commentRangeEnd w:id="17"/>
      <w:r w:rsidR="00783963">
        <w:rPr>
          <w:rStyle w:val="CommentReference"/>
        </w:rPr>
        <w:commentReference w:id="17"/>
      </w:r>
    </w:p>
    <w:p w14:paraId="56BF8C0B" w14:textId="77777777" w:rsidR="008D13FE" w:rsidRDefault="008D13FE">
      <w:r w:rsidRPr="008D13FE">
        <w:rPr>
          <w:highlight w:val="darkCyan"/>
        </w:rPr>
        <w:t>Applied Knowledge</w:t>
      </w:r>
      <w:r>
        <w:t xml:space="preserve"> </w:t>
      </w:r>
      <w:commentRangeStart w:id="18"/>
      <w:r>
        <w:t>Best practice conditions</w:t>
      </w:r>
      <w:commentRangeEnd w:id="18"/>
      <w:r w:rsidR="00783963">
        <w:rPr>
          <w:rStyle w:val="CommentReference"/>
        </w:rPr>
        <w:commentReference w:id="18"/>
      </w:r>
    </w:p>
    <w:p w14:paraId="0D6C6DAC" w14:textId="222A9BE8" w:rsidR="008D13FE" w:rsidRDefault="00F70DF7">
      <w:r>
        <w:rPr>
          <w:noProof/>
        </w:rPr>
        <mc:AlternateContent>
          <mc:Choice Requires="wps">
            <w:drawing>
              <wp:anchor distT="0" distB="0" distL="114300" distR="114300" simplePos="0" relativeHeight="251680768" behindDoc="0" locked="0" layoutInCell="1" allowOverlap="1" wp14:anchorId="024B2948" wp14:editId="133FB3F5">
                <wp:simplePos x="0" y="0"/>
                <wp:positionH relativeFrom="column">
                  <wp:posOffset>5029200</wp:posOffset>
                </wp:positionH>
                <wp:positionV relativeFrom="paragraph">
                  <wp:posOffset>241935</wp:posOffset>
                </wp:positionV>
                <wp:extent cx="1028700" cy="342900"/>
                <wp:effectExtent l="0" t="0" r="0" b="12700"/>
                <wp:wrapSquare wrapText="bothSides"/>
                <wp:docPr id="16" name="Text Box 16"/>
                <wp:cNvGraphicFramePr/>
                <a:graphic xmlns:a="http://schemas.openxmlformats.org/drawingml/2006/main">
                  <a:graphicData uri="http://schemas.microsoft.com/office/word/2010/wordprocessingShape">
                    <wps:wsp>
                      <wps:cNvSpPr txBox="1"/>
                      <wps:spPr>
                        <a:xfrm>
                          <a:off x="0" y="0"/>
                          <a:ext cx="10287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B34D9D7" w14:textId="77777777" w:rsidR="00647601" w:rsidRDefault="00647601" w:rsidP="00F70DF7">
                            <w:pPr>
                              <w:pBdr>
                                <w:top w:val="single" w:sz="4" w:space="1" w:color="auto"/>
                                <w:left w:val="single" w:sz="4" w:space="4" w:color="auto"/>
                                <w:bottom w:val="single" w:sz="4" w:space="1" w:color="auto"/>
                                <w:right w:val="single" w:sz="4" w:space="4" w:color="auto"/>
                              </w:pBdr>
                            </w:pPr>
                            <w:r w:rsidRPr="00FF4BA6">
                              <w:rPr>
                                <w:highlight w:val="green"/>
                              </w:rPr>
                              <w:t xml:space="preserve">0  </w:t>
                            </w:r>
                            <w:proofErr w:type="gramStart"/>
                            <w:r w:rsidRPr="00FF4BA6">
                              <w:rPr>
                                <w:highlight w:val="green"/>
                              </w:rPr>
                              <w:t>/  1</w:t>
                            </w:r>
                            <w:proofErr w:type="gramEnd"/>
                            <w:r w:rsidRPr="00FF4BA6">
                              <w:rPr>
                                <w:highlight w:val="green"/>
                              </w:rPr>
                              <w:t xml:space="preserve">  /  2  /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6" o:spid="_x0000_s1031" type="#_x0000_t202" style="position:absolute;margin-left:396pt;margin-top:19.05pt;width:81pt;height:27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" filled="f" stroked="f">
                <v:textbox>
                  <w:txbxContent>
                    <w:p w14:paraId="2B34D9D7" w14:textId="77777777" w:rsidR="00647601" w:rsidRDefault="00647601" w:rsidP="00F70DF7">
                      <w:pPr>
                        <w:pBdr>
                          <w:top w:val="single" w:sz="4" w:space="1" w:color="auto"/>
                          <w:left w:val="single" w:sz="4" w:space="4" w:color="auto"/>
                          <w:bottom w:val="single" w:sz="4" w:space="1" w:color="auto"/>
                          <w:right w:val="single" w:sz="4" w:space="4" w:color="auto"/>
                        </w:pBdr>
                      </w:pPr>
                      <w:r w:rsidRPr="00FF4BA6">
                        <w:rPr>
                          <w:highlight w:val="green"/>
                        </w:rPr>
                        <w:t xml:space="preserve">0  </w:t>
                      </w:r>
                      <w:proofErr w:type="gramStart"/>
                      <w:r w:rsidRPr="00FF4BA6">
                        <w:rPr>
                          <w:highlight w:val="green"/>
                        </w:rPr>
                        <w:t>/  1</w:t>
                      </w:r>
                      <w:proofErr w:type="gramEnd"/>
                      <w:r w:rsidRPr="00FF4BA6">
                        <w:rPr>
                          <w:highlight w:val="green"/>
                        </w:rPr>
                        <w:t xml:space="preserve">  /  2  /  3</w:t>
                      </w:r>
                    </w:p>
                  </w:txbxContent>
                </v:textbox>
                <w10:wrap type="square"/>
              </v:shape>
            </w:pict>
          </mc:Fallback>
        </mc:AlternateContent>
      </w:r>
      <w:r w:rsidR="008D13FE" w:rsidRPr="008D13FE">
        <w:rPr>
          <w:highlight w:val="darkCyan"/>
        </w:rPr>
        <w:t>Applied Knowledge</w:t>
      </w:r>
      <w:r w:rsidR="008D13FE">
        <w:t xml:space="preserve"> </w:t>
      </w:r>
      <w:commentRangeStart w:id="19"/>
      <w:r w:rsidR="008D13FE">
        <w:t>Diagnostic Methods</w:t>
      </w:r>
      <w:commentRangeEnd w:id="19"/>
      <w:r w:rsidR="00647601">
        <w:rPr>
          <w:rStyle w:val="CommentReference"/>
        </w:rPr>
        <w:commentReference w:id="19"/>
      </w:r>
    </w:p>
    <w:p w14:paraId="13B813A3" w14:textId="63C73545" w:rsidR="008D13FE" w:rsidRDefault="008D13FE">
      <w:r w:rsidRPr="008D13FE">
        <w:rPr>
          <w:highlight w:val="darkCyan"/>
        </w:rPr>
        <w:t>Applied Knowledge</w:t>
      </w:r>
      <w:r>
        <w:t xml:space="preserve"> </w:t>
      </w:r>
      <w:commentRangeStart w:id="20"/>
      <w:r>
        <w:t>Treatment alternatives</w:t>
      </w:r>
      <w:commentRangeEnd w:id="20"/>
      <w:r w:rsidR="00783963">
        <w:rPr>
          <w:rStyle w:val="CommentReference"/>
        </w:rPr>
        <w:commentReference w:id="20"/>
      </w:r>
    </w:p>
    <w:p w14:paraId="17D617E1" w14:textId="77777777" w:rsidR="008D13FE" w:rsidRDefault="008D13FE">
      <w:r w:rsidRPr="008D13FE">
        <w:rPr>
          <w:highlight w:val="darkCyan"/>
        </w:rPr>
        <w:t>Applied Knowledge</w:t>
      </w:r>
      <w:r>
        <w:t xml:space="preserve"> Outcomes</w:t>
      </w:r>
    </w:p>
    <w:p w14:paraId="0B5EC70B" w14:textId="77777777" w:rsidR="008D13FE" w:rsidRDefault="008D13FE">
      <w:r w:rsidRPr="008D13FE">
        <w:rPr>
          <w:highlight w:val="darkCyan"/>
        </w:rPr>
        <w:t>Applied Knowledge</w:t>
      </w:r>
      <w:r>
        <w:t xml:space="preserve"> </w:t>
      </w:r>
      <w:commentRangeStart w:id="21"/>
      <w:r>
        <w:t>Evidence Based Medicine</w:t>
      </w:r>
      <w:commentRangeEnd w:id="21"/>
      <w:r w:rsidR="00910AB4">
        <w:rPr>
          <w:rStyle w:val="CommentReference"/>
        </w:rPr>
        <w:commentReference w:id="21"/>
      </w:r>
    </w:p>
    <w:p w14:paraId="4E069C3B" w14:textId="07B56AAB" w:rsidR="00852172" w:rsidRDefault="00F70DF7">
      <w:r>
        <w:rPr>
          <w:noProof/>
        </w:rPr>
        <mc:AlternateContent>
          <mc:Choice Requires="wps">
            <w:drawing>
              <wp:anchor distT="0" distB="0" distL="114300" distR="114300" simplePos="0" relativeHeight="251686912" behindDoc="0" locked="0" layoutInCell="1" allowOverlap="1" wp14:anchorId="1EB0BCD3" wp14:editId="7D8C1FBE">
                <wp:simplePos x="0" y="0"/>
                <wp:positionH relativeFrom="column">
                  <wp:posOffset>5029200</wp:posOffset>
                </wp:positionH>
                <wp:positionV relativeFrom="paragraph">
                  <wp:posOffset>207010</wp:posOffset>
                </wp:positionV>
                <wp:extent cx="1028700" cy="342900"/>
                <wp:effectExtent l="0" t="0" r="0" b="12700"/>
                <wp:wrapSquare wrapText="bothSides"/>
                <wp:docPr id="19" name="Text Box 19"/>
                <wp:cNvGraphicFramePr/>
                <a:graphic xmlns:a="http://schemas.openxmlformats.org/drawingml/2006/main">
                  <a:graphicData uri="http://schemas.microsoft.com/office/word/2010/wordprocessingShape">
                    <wps:wsp>
                      <wps:cNvSpPr txBox="1"/>
                      <wps:spPr>
                        <a:xfrm>
                          <a:off x="0" y="0"/>
                          <a:ext cx="10287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0ADDE36" w14:textId="77777777" w:rsidR="00647601" w:rsidRDefault="00647601" w:rsidP="00F70DF7">
                            <w:pPr>
                              <w:pBdr>
                                <w:top w:val="single" w:sz="4" w:space="1" w:color="auto"/>
                                <w:left w:val="single" w:sz="4" w:space="4" w:color="auto"/>
                                <w:bottom w:val="single" w:sz="4" w:space="1" w:color="auto"/>
                                <w:right w:val="single" w:sz="4" w:space="4" w:color="auto"/>
                              </w:pBdr>
                            </w:pPr>
                            <w:r w:rsidRPr="00FF4BA6">
                              <w:rPr>
                                <w:highlight w:val="red"/>
                              </w:rPr>
                              <w:t xml:space="preserve">0  </w:t>
                            </w:r>
                            <w:proofErr w:type="gramStart"/>
                            <w:r w:rsidRPr="00FF4BA6">
                              <w:rPr>
                                <w:highlight w:val="red"/>
                              </w:rPr>
                              <w:t>/  1</w:t>
                            </w:r>
                            <w:proofErr w:type="gramEnd"/>
                            <w:r w:rsidRPr="00FF4BA6">
                              <w:rPr>
                                <w:highlight w:val="red"/>
                              </w:rPr>
                              <w:t xml:space="preserve">  /  2  /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9" o:spid="_x0000_s1032" type="#_x0000_t202" style="position:absolute;margin-left:396pt;margin-top:16.3pt;width:81pt;height:27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" filled="f" stroked="f">
                <v:textbox>
                  <w:txbxContent>
                    <w:p w14:paraId="10ADDE36" w14:textId="77777777" w:rsidR="00647601" w:rsidRDefault="00647601" w:rsidP="00F70DF7">
                      <w:pPr>
                        <w:pBdr>
                          <w:top w:val="single" w:sz="4" w:space="1" w:color="auto"/>
                          <w:left w:val="single" w:sz="4" w:space="4" w:color="auto"/>
                          <w:bottom w:val="single" w:sz="4" w:space="1" w:color="auto"/>
                          <w:right w:val="single" w:sz="4" w:space="4" w:color="auto"/>
                        </w:pBdr>
                      </w:pPr>
                      <w:r w:rsidRPr="00FF4BA6">
                        <w:rPr>
                          <w:highlight w:val="red"/>
                        </w:rPr>
                        <w:t xml:space="preserve">0  </w:t>
                      </w:r>
                      <w:proofErr w:type="gramStart"/>
                      <w:r w:rsidRPr="00FF4BA6">
                        <w:rPr>
                          <w:highlight w:val="red"/>
                        </w:rPr>
                        <w:t>/  1</w:t>
                      </w:r>
                      <w:proofErr w:type="gramEnd"/>
                      <w:r w:rsidRPr="00FF4BA6">
                        <w:rPr>
                          <w:highlight w:val="red"/>
                        </w:rPr>
                        <w:t xml:space="preserve">  /  2  /  3</w:t>
                      </w:r>
                    </w:p>
                  </w:txbxContent>
                </v:textbox>
                <w10:wrap type="square"/>
              </v:shape>
            </w:pict>
          </mc:Fallback>
        </mc:AlternateContent>
      </w:r>
      <w:r w:rsidR="00852172" w:rsidRPr="008D13FE">
        <w:rPr>
          <w:highlight w:val="red"/>
        </w:rPr>
        <w:t>Surgical indications</w:t>
      </w:r>
      <w:r w:rsidR="00AB744F">
        <w:t xml:space="preserve"> </w:t>
      </w:r>
      <w:commentRangeStart w:id="22"/>
      <w:r w:rsidR="00AB744F">
        <w:t>C</w:t>
      </w:r>
      <w:r w:rsidR="00852172">
        <w:t xml:space="preserve">onsistent use of </w:t>
      </w:r>
      <w:r w:rsidR="00AB744F">
        <w:t>non-surgical</w:t>
      </w:r>
      <w:r w:rsidR="00852172">
        <w:t xml:space="preserve"> management</w:t>
      </w:r>
      <w:commentRangeEnd w:id="22"/>
      <w:r w:rsidR="00DC7E9C">
        <w:rPr>
          <w:rStyle w:val="CommentReference"/>
        </w:rPr>
        <w:commentReference w:id="22"/>
      </w:r>
    </w:p>
    <w:p w14:paraId="6EA455DA" w14:textId="6C5371AE" w:rsidR="00852172" w:rsidRDefault="008D13FE">
      <w:r w:rsidRPr="008D13FE">
        <w:rPr>
          <w:highlight w:val="red"/>
        </w:rPr>
        <w:t>Surgical indications</w:t>
      </w:r>
      <w:r>
        <w:t xml:space="preserve"> </w:t>
      </w:r>
      <w:commentRangeStart w:id="23"/>
      <w:r w:rsidR="00852172">
        <w:t>Rationale for procedures</w:t>
      </w:r>
      <w:commentRangeEnd w:id="23"/>
      <w:r w:rsidR="00637EFE">
        <w:rPr>
          <w:rStyle w:val="CommentReference"/>
        </w:rPr>
        <w:commentReference w:id="23"/>
      </w:r>
    </w:p>
    <w:p w14:paraId="317E84E8" w14:textId="77777777" w:rsidR="00852172" w:rsidRDefault="008D13FE">
      <w:r w:rsidRPr="008D13FE">
        <w:rPr>
          <w:highlight w:val="red"/>
        </w:rPr>
        <w:t>Surgical indications</w:t>
      </w:r>
      <w:r>
        <w:t xml:space="preserve"> </w:t>
      </w:r>
      <w:proofErr w:type="gramStart"/>
      <w:r w:rsidR="00852172">
        <w:t>Surgical</w:t>
      </w:r>
      <w:proofErr w:type="gramEnd"/>
      <w:r w:rsidR="00852172">
        <w:t xml:space="preserve"> choice supported</w:t>
      </w:r>
    </w:p>
    <w:p w14:paraId="5DBD83BC" w14:textId="2BC83816" w:rsidR="00852172" w:rsidRDefault="00AB744F">
      <w:r>
        <w:rPr>
          <w:noProof/>
        </w:rPr>
        <w:lastRenderedPageBreak/>
        <mc:AlternateContent>
          <mc:Choice Requires="wps">
            <w:drawing>
              <wp:anchor distT="0" distB="0" distL="114300" distR="114300" simplePos="0" relativeHeight="251684864" behindDoc="0" locked="0" layoutInCell="1" allowOverlap="1" wp14:anchorId="41453E5E" wp14:editId="3B1C694D">
                <wp:simplePos x="0" y="0"/>
                <wp:positionH relativeFrom="column">
                  <wp:posOffset>5029200</wp:posOffset>
                </wp:positionH>
                <wp:positionV relativeFrom="paragraph">
                  <wp:posOffset>228600</wp:posOffset>
                </wp:positionV>
                <wp:extent cx="1028700" cy="342900"/>
                <wp:effectExtent l="0" t="0" r="0" b="12700"/>
                <wp:wrapSquare wrapText="bothSides"/>
                <wp:docPr id="18" name="Text Box 18"/>
                <wp:cNvGraphicFramePr/>
                <a:graphic xmlns:a="http://schemas.openxmlformats.org/drawingml/2006/main">
                  <a:graphicData uri="http://schemas.microsoft.com/office/word/2010/wordprocessingShape">
                    <wps:wsp>
                      <wps:cNvSpPr txBox="1"/>
                      <wps:spPr>
                        <a:xfrm>
                          <a:off x="0" y="0"/>
                          <a:ext cx="10287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3DB070F" w14:textId="77777777" w:rsidR="00647601" w:rsidRDefault="00647601" w:rsidP="00F70DF7">
                            <w:pPr>
                              <w:pBdr>
                                <w:top w:val="single" w:sz="4" w:space="1" w:color="auto"/>
                                <w:left w:val="single" w:sz="4" w:space="4" w:color="auto"/>
                                <w:bottom w:val="single" w:sz="4" w:space="1" w:color="auto"/>
                                <w:right w:val="single" w:sz="4" w:space="4" w:color="auto"/>
                              </w:pBdr>
                            </w:pPr>
                            <w:r w:rsidRPr="00FF4BA6">
                              <w:rPr>
                                <w:highlight w:val="magenta"/>
                              </w:rPr>
                              <w:t xml:space="preserve">0  </w:t>
                            </w:r>
                            <w:proofErr w:type="gramStart"/>
                            <w:r w:rsidRPr="00FF4BA6">
                              <w:rPr>
                                <w:highlight w:val="magenta"/>
                              </w:rPr>
                              <w:t>/  1</w:t>
                            </w:r>
                            <w:proofErr w:type="gramEnd"/>
                            <w:r w:rsidRPr="00FF4BA6">
                              <w:rPr>
                                <w:highlight w:val="magenta"/>
                              </w:rPr>
                              <w:t xml:space="preserve">  /  2  /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8" o:spid="_x0000_s1033" type="#_x0000_t202" style="position:absolute;margin-left:396pt;margin-top:18pt;width:81pt;height:27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" filled="f" stroked="f">
                <v:textbox>
                  <w:txbxContent>
                    <w:p w14:paraId="23DB070F" w14:textId="77777777" w:rsidR="00647601" w:rsidRDefault="00647601" w:rsidP="00F70DF7">
                      <w:pPr>
                        <w:pBdr>
                          <w:top w:val="single" w:sz="4" w:space="1" w:color="auto"/>
                          <w:left w:val="single" w:sz="4" w:space="4" w:color="auto"/>
                          <w:bottom w:val="single" w:sz="4" w:space="1" w:color="auto"/>
                          <w:right w:val="single" w:sz="4" w:space="4" w:color="auto"/>
                        </w:pBdr>
                      </w:pPr>
                      <w:r w:rsidRPr="00FF4BA6">
                        <w:rPr>
                          <w:highlight w:val="magenta"/>
                        </w:rPr>
                        <w:t xml:space="preserve">0  </w:t>
                      </w:r>
                      <w:proofErr w:type="gramStart"/>
                      <w:r w:rsidRPr="00FF4BA6">
                        <w:rPr>
                          <w:highlight w:val="magenta"/>
                        </w:rPr>
                        <w:t>/  1</w:t>
                      </w:r>
                      <w:proofErr w:type="gramEnd"/>
                      <w:r w:rsidRPr="00FF4BA6">
                        <w:rPr>
                          <w:highlight w:val="magenta"/>
                        </w:rPr>
                        <w:t xml:space="preserve">  /  2  /  3</w:t>
                      </w:r>
                    </w:p>
                  </w:txbxContent>
                </v:textbox>
                <w10:wrap type="square"/>
              </v:shape>
            </w:pict>
          </mc:Fallback>
        </mc:AlternateContent>
      </w:r>
      <w:r w:rsidR="008D13FE" w:rsidRPr="008D13FE">
        <w:rPr>
          <w:highlight w:val="darkGreen"/>
        </w:rPr>
        <w:t>Complications</w:t>
      </w:r>
      <w:r w:rsidR="008D13FE">
        <w:t xml:space="preserve"> </w:t>
      </w:r>
      <w:commentRangeStart w:id="24"/>
      <w:r w:rsidR="00852172">
        <w:t>Prompt identification of complications</w:t>
      </w:r>
      <w:commentRangeEnd w:id="24"/>
      <w:r w:rsidR="006E6F50">
        <w:rPr>
          <w:rStyle w:val="CommentReference"/>
        </w:rPr>
        <w:commentReference w:id="24"/>
      </w:r>
    </w:p>
    <w:p w14:paraId="4A7399C4" w14:textId="77777777" w:rsidR="00852172" w:rsidRDefault="008D13FE">
      <w:r w:rsidRPr="008D13FE">
        <w:rPr>
          <w:highlight w:val="darkGreen"/>
        </w:rPr>
        <w:t>Complications</w:t>
      </w:r>
      <w:r>
        <w:t xml:space="preserve"> </w:t>
      </w:r>
      <w:commentRangeStart w:id="25"/>
      <w:r w:rsidR="00852172">
        <w:t xml:space="preserve">Nature and frequency of complications described </w:t>
      </w:r>
      <w:commentRangeEnd w:id="25"/>
      <w:r w:rsidR="00910AB4">
        <w:rPr>
          <w:rStyle w:val="CommentReference"/>
        </w:rPr>
        <w:commentReference w:id="25"/>
      </w:r>
    </w:p>
    <w:p w14:paraId="4FDEBF35" w14:textId="4DA60766" w:rsidR="00852172" w:rsidRDefault="00AB744F">
      <w:r>
        <w:rPr>
          <w:noProof/>
        </w:rPr>
        <mc:AlternateContent>
          <mc:Choice Requires="wps">
            <w:drawing>
              <wp:anchor distT="0" distB="0" distL="114300" distR="114300" simplePos="0" relativeHeight="251691008" behindDoc="0" locked="0" layoutInCell="1" allowOverlap="1" wp14:anchorId="13FEB26C" wp14:editId="67839EA2">
                <wp:simplePos x="0" y="0"/>
                <wp:positionH relativeFrom="column">
                  <wp:posOffset>5029200</wp:posOffset>
                </wp:positionH>
                <wp:positionV relativeFrom="paragraph">
                  <wp:posOffset>267970</wp:posOffset>
                </wp:positionV>
                <wp:extent cx="1028700" cy="342900"/>
                <wp:effectExtent l="0" t="0" r="0" b="12700"/>
                <wp:wrapSquare wrapText="bothSides"/>
                <wp:docPr id="21" name="Text Box 21"/>
                <wp:cNvGraphicFramePr/>
                <a:graphic xmlns:a="http://schemas.openxmlformats.org/drawingml/2006/main">
                  <a:graphicData uri="http://schemas.microsoft.com/office/word/2010/wordprocessingShape">
                    <wps:wsp>
                      <wps:cNvSpPr txBox="1"/>
                      <wps:spPr>
                        <a:xfrm>
                          <a:off x="0" y="0"/>
                          <a:ext cx="10287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AC23305" w14:textId="77777777" w:rsidR="00647601" w:rsidRPr="00FF4BA6" w:rsidRDefault="00647601" w:rsidP="00AB744F">
                            <w:pPr>
                              <w:pBdr>
                                <w:top w:val="single" w:sz="4" w:space="1" w:color="auto"/>
                                <w:left w:val="single" w:sz="4" w:space="4" w:color="auto"/>
                                <w:bottom w:val="single" w:sz="4" w:space="1" w:color="auto"/>
                                <w:right w:val="single" w:sz="4" w:space="4" w:color="auto"/>
                              </w:pBdr>
                              <w:rPr>
                                <w:b/>
                                <w:caps/>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FF4BA6">
                              <w:t xml:space="preserve">0  </w:t>
                            </w:r>
                            <w:proofErr w:type="gramStart"/>
                            <w:r w:rsidRPr="00FF4BA6">
                              <w:t>/  1</w:t>
                            </w:r>
                            <w:proofErr w:type="gramEnd"/>
                            <w:r w:rsidRPr="00FF4BA6">
                              <w:t xml:space="preserve">  /  2  /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1" o:spid="_x0000_s1034" type="#_x0000_t202" style="position:absolute;margin-left:396pt;margin-top:21.1pt;width:81pt;height:27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" filled="f" stroked="f">
                <v:textbox>
                  <w:txbxContent>
                    <w:p w14:paraId="4AC23305" w14:textId="77777777" w:rsidR="00647601" w:rsidRPr="00FF4BA6" w:rsidRDefault="00647601" w:rsidP="00AB744F">
                      <w:pPr>
                        <w:pBdr>
                          <w:top w:val="single" w:sz="4" w:space="1" w:color="auto"/>
                          <w:left w:val="single" w:sz="4" w:space="4" w:color="auto"/>
                          <w:bottom w:val="single" w:sz="4" w:space="1" w:color="auto"/>
                          <w:right w:val="single" w:sz="4" w:space="4" w:color="auto"/>
                        </w:pBdr>
                        <w:rPr>
                          <w:b/>
                          <w:caps/>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FF4BA6">
                        <w:t xml:space="preserve">0  </w:t>
                      </w:r>
                      <w:proofErr w:type="gramStart"/>
                      <w:r w:rsidRPr="00FF4BA6">
                        <w:t>/  1</w:t>
                      </w:r>
                      <w:proofErr w:type="gramEnd"/>
                      <w:r w:rsidRPr="00FF4BA6">
                        <w:t xml:space="preserve">  /  2  /  3</w:t>
                      </w:r>
                    </w:p>
                  </w:txbxContent>
                </v:textbox>
                <w10:wrap type="square"/>
              </v:shape>
            </w:pict>
          </mc:Fallback>
        </mc:AlternateContent>
      </w:r>
      <w:r w:rsidR="008D13FE" w:rsidRPr="008D13FE">
        <w:rPr>
          <w:highlight w:val="darkGreen"/>
        </w:rPr>
        <w:t>Complications</w:t>
      </w:r>
      <w:r w:rsidR="008D13FE">
        <w:t xml:space="preserve"> </w:t>
      </w:r>
      <w:commentRangeStart w:id="26"/>
      <w:r w:rsidR="00852172">
        <w:t>Management of complications appropriate</w:t>
      </w:r>
      <w:commentRangeEnd w:id="26"/>
      <w:r w:rsidR="00910AB4">
        <w:rPr>
          <w:rStyle w:val="CommentReference"/>
        </w:rPr>
        <w:commentReference w:id="26"/>
      </w:r>
    </w:p>
    <w:p w14:paraId="2F5A2747" w14:textId="77777777" w:rsidR="00852172" w:rsidRDefault="008D13FE">
      <w:r w:rsidRPr="008D13FE">
        <w:rPr>
          <w:highlight w:val="darkMagenta"/>
        </w:rPr>
        <w:t>Ethics</w:t>
      </w:r>
      <w:r>
        <w:t xml:space="preserve"> </w:t>
      </w:r>
      <w:commentRangeStart w:id="27"/>
      <w:r w:rsidR="00852172">
        <w:t>Safe ethical compassionate care</w:t>
      </w:r>
      <w:commentRangeEnd w:id="27"/>
      <w:r w:rsidR="00783963">
        <w:rPr>
          <w:rStyle w:val="CommentReference"/>
        </w:rPr>
        <w:commentReference w:id="27"/>
      </w:r>
    </w:p>
    <w:sectPr w:rsidR="0085217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Timothy Charlton" w:date="2014-06-28T08:02:00Z" w:initials="TC">
    <w:p w14:paraId="55C9E867" w14:textId="7FF30081" w:rsidR="00647601" w:rsidRDefault="00647601">
      <w:pPr>
        <w:pStyle w:val="CommentText"/>
      </w:pPr>
      <w:r>
        <w:rPr>
          <w:rStyle w:val="CommentReference"/>
        </w:rPr>
        <w:annotationRef/>
      </w:r>
      <w:r>
        <w:t>Basic stuff but make sure you get pertinent positives and negatives in PMH such as diabetes and smoking PFH of DVT or sleep apnea.  Blowing that part off may get you 1 point.  Going the extra mile will get you 3 points.  Sleep apnea is low hanging fruit because you can mention it as a relative contraindication for outpatient surgery and subsequently talk about the extra stuff you will do to intervene and get bonus points on the "ethical care" section.</w:t>
      </w:r>
    </w:p>
  </w:comment>
  <w:comment w:id="2" w:author="Timothy Charlton" w:date="2014-06-28T07:21:00Z" w:initials="TC">
    <w:p w14:paraId="4AC6F81A" w14:textId="206ADC0E" w:rsidR="00647601" w:rsidRDefault="00647601">
      <w:pPr>
        <w:pStyle w:val="CommentText"/>
      </w:pPr>
      <w:r>
        <w:rPr>
          <w:rStyle w:val="CommentReference"/>
        </w:rPr>
        <w:annotationRef/>
      </w:r>
      <w:r>
        <w:t xml:space="preserve">I would always briefly mention </w:t>
      </w:r>
      <w:proofErr w:type="spellStart"/>
      <w:r>
        <w:t>neuro</w:t>
      </w:r>
      <w:proofErr w:type="spellEnd"/>
      <w:r>
        <w:t xml:space="preserve"> check/ skin/ pulses but you better have it on the chart or they will ding you.  Monofilament testing is a good way to get 3 points because it shows “above and beyond” type behavior</w:t>
      </w:r>
    </w:p>
  </w:comment>
  <w:comment w:id="3" w:author="Timothy Charlton" w:date="2014-06-28T07:19:00Z" w:initials="TC">
    <w:p w14:paraId="26EB927C" w14:textId="5A7980E7" w:rsidR="00647601" w:rsidRDefault="00647601">
      <w:pPr>
        <w:pStyle w:val="CommentText"/>
      </w:pPr>
      <w:r>
        <w:rPr>
          <w:rStyle w:val="CommentReference"/>
        </w:rPr>
        <w:annotationRef/>
      </w:r>
      <w:r>
        <w:t>If you don’t have the images or even worse, you have them but not the CT cuts that they want, you are stuck looking at a 1 or a 0 Score</w:t>
      </w:r>
    </w:p>
  </w:comment>
  <w:comment w:id="4" w:author="Timothy Charlton" w:date="2014-06-28T07:26:00Z" w:initials="TC">
    <w:p w14:paraId="50911B19" w14:textId="324CE164" w:rsidR="00647601" w:rsidRDefault="00647601">
      <w:pPr>
        <w:pStyle w:val="CommentText"/>
      </w:pPr>
      <w:r>
        <w:rPr>
          <w:rStyle w:val="CommentReference"/>
        </w:rPr>
        <w:annotationRef/>
      </w:r>
      <w:r>
        <w:t xml:space="preserve">I may even drop the catchphrase “synthesizing this information” </w:t>
      </w:r>
    </w:p>
  </w:comment>
  <w:comment w:id="5" w:author="Timothy Charlton" w:date="2014-06-28T09:18:00Z" w:initials="TC">
    <w:p w14:paraId="42C89B1D" w14:textId="2C6C829C" w:rsidR="00647601" w:rsidRDefault="00647601">
      <w:pPr>
        <w:pStyle w:val="CommentText"/>
      </w:pPr>
      <w:r>
        <w:rPr>
          <w:rStyle w:val="CommentReference"/>
        </w:rPr>
        <w:annotationRef/>
      </w:r>
      <w:r>
        <w:t xml:space="preserve">Mention the theoretical options for completeness.  Be quick on this as the clock is ticking.  3 points here if you are succinct and thourough </w:t>
      </w:r>
    </w:p>
  </w:comment>
  <w:comment w:id="6" w:author="Timothy Charlton" w:date="2014-06-28T09:17:00Z" w:initials="TC">
    <w:p w14:paraId="73B769E0" w14:textId="2E409C6C" w:rsidR="00647601" w:rsidRDefault="00647601">
      <w:pPr>
        <w:pStyle w:val="CommentText"/>
      </w:pPr>
      <w:r>
        <w:rPr>
          <w:rStyle w:val="CommentReference"/>
        </w:rPr>
        <w:annotationRef/>
      </w:r>
      <w:r>
        <w:t>This is the opportunity to build your case.  Think like a lawyer and convince them.  Lead the witness.  In the process of doing this, do not fail to mention the conservative treatment choices that they attempted and did not work.</w:t>
      </w:r>
    </w:p>
  </w:comment>
  <w:comment w:id="7" w:author="Timothy Charlton" w:date="2014-06-28T07:28:00Z" w:initials="TC">
    <w:p w14:paraId="4A6F7891" w14:textId="43260007" w:rsidR="00647601" w:rsidRDefault="00647601">
      <w:pPr>
        <w:pStyle w:val="CommentText"/>
      </w:pPr>
      <w:r>
        <w:rPr>
          <w:rStyle w:val="CommentReference"/>
        </w:rPr>
        <w:annotationRef/>
      </w:r>
      <w:r>
        <w:t>You MUST mention failed conservative management and document it or you most likely will get a 0 or 1 on this section.  It’s pretty much standard.  They absolutely are looking for it.</w:t>
      </w:r>
    </w:p>
  </w:comment>
  <w:comment w:id="8" w:author="Timothy Charlton" w:date="2014-06-28T08:13:00Z" w:initials="TC">
    <w:p w14:paraId="70B6D6DA" w14:textId="50ED004C" w:rsidR="00647601" w:rsidRDefault="00647601">
      <w:pPr>
        <w:pStyle w:val="CommentText"/>
      </w:pPr>
      <w:r>
        <w:rPr>
          <w:rStyle w:val="CommentReference"/>
        </w:rPr>
        <w:annotationRef/>
      </w:r>
      <w:r>
        <w:t>I would briefly mention what you did because that would be self evidient.  I would really focus on the theoreticals of what you may have had to anticipate on what to do.  There is 1 point potential if you breeze through this and don't at least comment on the theoreticals.  There is 3 point potential if you make it seem like all of the boxes are checked and you make it seem like this is a standard practice for every case.  An anal attention to detail could garnish 3 points here.</w:t>
      </w:r>
    </w:p>
  </w:comment>
  <w:comment w:id="9" w:author="Timothy Charlton" w:date="2014-06-28T09:21:00Z" w:initials="TC">
    <w:p w14:paraId="23DBE09D" w14:textId="48CBA6E6" w:rsidR="00647601" w:rsidRDefault="00647601">
      <w:pPr>
        <w:pStyle w:val="CommentText"/>
      </w:pPr>
      <w:r>
        <w:rPr>
          <w:rStyle w:val="CommentReference"/>
        </w:rPr>
        <w:annotationRef/>
      </w:r>
      <w:r>
        <w:t>The consent better be solid and they will ask you about all of the procedure specific downsides.  You may want to pre-emptively discuss those. “The risk of arthrodesis include non union and adjacent joint arthritis</w:t>
      </w:r>
      <w:proofErr w:type="gramStart"/>
      <w:r>
        <w:t>”  This</w:t>
      </w:r>
      <w:proofErr w:type="gramEnd"/>
      <w:r>
        <w:t xml:space="preserve"> is where you will get 3 points.  1 point potential on this topic</w:t>
      </w:r>
    </w:p>
  </w:comment>
  <w:comment w:id="10" w:author="Timothy Charlton" w:date="2014-06-28T07:54:00Z" w:initials="TC">
    <w:p w14:paraId="376C78E6" w14:textId="2E66226B" w:rsidR="00647601" w:rsidRDefault="00647601">
      <w:pPr>
        <w:pStyle w:val="CommentText"/>
      </w:pPr>
      <w:r>
        <w:rPr>
          <w:rStyle w:val="CommentReference"/>
        </w:rPr>
        <w:annotationRef/>
      </w:r>
      <w:r>
        <w:t>Mention how you dot the I’s and cross the T’s to get 3 points.  Conversely, if you fail to mention the theoretical things that could go wrong preemptively, they may assume that you didn't anticipate them and give you 1 point for the section.  Tread carefully but be assertive</w:t>
      </w:r>
    </w:p>
    <w:p w14:paraId="1F43245C" w14:textId="77777777" w:rsidR="00647601" w:rsidRDefault="00647601">
      <w:pPr>
        <w:pStyle w:val="CommentText"/>
      </w:pPr>
    </w:p>
  </w:comment>
  <w:comment w:id="11" w:author="Timothy Charlton" w:date="2014-06-28T08:07:00Z" w:initials="TC">
    <w:p w14:paraId="7149D927" w14:textId="4050913C" w:rsidR="00647601" w:rsidRDefault="00647601">
      <w:pPr>
        <w:pStyle w:val="CommentText"/>
      </w:pPr>
      <w:r>
        <w:rPr>
          <w:rStyle w:val="CommentReference"/>
        </w:rPr>
        <w:annotationRef/>
      </w:r>
      <w:r>
        <w:t>This section is only one portion of the technical skill section yet it takes a lot of time.  This is where the examaniner will nit pick.  Have good images and anticipate the nit picks but don't point them out.  If they comment negatively, concede or defend, but do not dwell and debate.  It's simply not worth the time and they are going to score you however they want on this section, independent of your defense.</w:t>
      </w:r>
    </w:p>
  </w:comment>
  <w:comment w:id="12" w:author="Timothy Charlton" w:date="2014-06-28T07:58:00Z" w:initials="TC">
    <w:p w14:paraId="54666566" w14:textId="421B2E7A" w:rsidR="00647601" w:rsidRDefault="00647601">
      <w:pPr>
        <w:pStyle w:val="CommentText"/>
      </w:pPr>
      <w:r>
        <w:rPr>
          <w:rStyle w:val="CommentReference"/>
        </w:rPr>
        <w:annotationRef/>
      </w:r>
      <w:r>
        <w:t xml:space="preserve">I would mention catchphrase “comprehensive </w:t>
      </w:r>
      <w:proofErr w:type="spellStart"/>
      <w:r>
        <w:t>preop</w:t>
      </w:r>
      <w:proofErr w:type="spellEnd"/>
      <w:r>
        <w:t xml:space="preserve"> plan”</w:t>
      </w:r>
    </w:p>
  </w:comment>
  <w:comment w:id="13" w:author="Timothy Charlton" w:date="2014-06-28T07:33:00Z" w:initials="TC">
    <w:p w14:paraId="402D1618" w14:textId="55C88843" w:rsidR="00647601" w:rsidRDefault="00647601">
      <w:pPr>
        <w:pStyle w:val="CommentText"/>
      </w:pPr>
      <w:r>
        <w:rPr>
          <w:rStyle w:val="CommentReference"/>
        </w:rPr>
        <w:annotationRef/>
      </w:r>
      <w:r>
        <w:t>Talk about infection control and antibiotics.  Patient safety.  Again “above and beyond” stuff</w:t>
      </w:r>
    </w:p>
  </w:comment>
  <w:comment w:id="14" w:author="Timothy Charlton" w:date="2014-06-28T07:35:00Z" w:initials="TC">
    <w:p w14:paraId="09205A6B" w14:textId="3FB949DE" w:rsidR="00647601" w:rsidRDefault="00647601">
      <w:pPr>
        <w:pStyle w:val="CommentText"/>
      </w:pPr>
      <w:r>
        <w:rPr>
          <w:rStyle w:val="CommentReference"/>
        </w:rPr>
        <w:annotationRef/>
      </w:r>
      <w:r>
        <w:t>This is the part where they could sink you and give you a 0 or a 1 for the section.  Beware of PA or med student management.  Talk about and document infection and DVT risks</w:t>
      </w:r>
    </w:p>
  </w:comment>
  <w:comment w:id="15" w:author="Timothy Charlton" w:date="2014-06-28T07:38:00Z" w:initials="TC">
    <w:p w14:paraId="5C3B35A8" w14:textId="4D28F203" w:rsidR="00647601" w:rsidRDefault="00647601">
      <w:pPr>
        <w:pStyle w:val="CommentText"/>
      </w:pPr>
      <w:r>
        <w:rPr>
          <w:rStyle w:val="CommentReference"/>
        </w:rPr>
        <w:annotationRef/>
      </w:r>
      <w:r>
        <w:t xml:space="preserve">Talk about their life activities and goals.  Work, hobbies.  Show that you are a doctor and not a technician.  </w:t>
      </w:r>
      <w:proofErr w:type="spellStart"/>
      <w:r>
        <w:t>Embelish</w:t>
      </w:r>
      <w:proofErr w:type="spellEnd"/>
      <w:r>
        <w:t>.  3 points can be made here.</w:t>
      </w:r>
    </w:p>
  </w:comment>
  <w:comment w:id="16" w:author="Timothy Charlton" w:date="2014-06-28T09:24:00Z" w:initials="TC">
    <w:p w14:paraId="4D31AA10" w14:textId="69CACFD9" w:rsidR="00647601" w:rsidRDefault="00647601">
      <w:pPr>
        <w:pStyle w:val="CommentText"/>
      </w:pPr>
      <w:r>
        <w:rPr>
          <w:rStyle w:val="CommentReference"/>
        </w:rPr>
        <w:annotationRef/>
      </w:r>
      <w:r>
        <w:t>You must mention what your expectations / milestones and whether the patient is on schedule.  If they are behind schedule, what is the intervention?  1 point or 0 point potential here if you screw it up.</w:t>
      </w:r>
    </w:p>
  </w:comment>
  <w:comment w:id="17" w:author="Timothy Charlton" w:date="2014-06-28T07:37:00Z" w:initials="TC">
    <w:p w14:paraId="425396FA" w14:textId="521A765A" w:rsidR="00647601" w:rsidRDefault="00647601">
      <w:pPr>
        <w:pStyle w:val="CommentText"/>
      </w:pPr>
      <w:r>
        <w:rPr>
          <w:rStyle w:val="CommentReference"/>
        </w:rPr>
        <w:annotationRef/>
      </w:r>
      <w:r>
        <w:t xml:space="preserve">This is where they could sink you.  Lost to </w:t>
      </w:r>
      <w:proofErr w:type="spellStart"/>
      <w:r>
        <w:t>followup</w:t>
      </w:r>
      <w:proofErr w:type="spellEnd"/>
      <w:r>
        <w:t xml:space="preserve"> gives them essentially a single choice—0 points for the section.  Call the patient up.  Certified letter.  Go to their house.  Whatever it takes.</w:t>
      </w:r>
    </w:p>
  </w:comment>
  <w:comment w:id="18" w:author="Timothy Charlton" w:date="2014-06-28T07:41:00Z" w:initials="TC">
    <w:p w14:paraId="1F880FAA" w14:textId="05E52207" w:rsidR="00647601" w:rsidRDefault="00647601">
      <w:pPr>
        <w:pStyle w:val="CommentText"/>
      </w:pPr>
      <w:r>
        <w:rPr>
          <w:rStyle w:val="CommentReference"/>
        </w:rPr>
        <w:annotationRef/>
      </w:r>
      <w:r>
        <w:t>Hustle through this section and don’t dwell on much.  You have 5 subsections to get 3 points</w:t>
      </w:r>
    </w:p>
  </w:comment>
  <w:comment w:id="19" w:author="Timothy Charlton" w:date="2014-06-28T09:19:00Z" w:initials="TC">
    <w:p w14:paraId="1F1D4CC3" w14:textId="1CC840F1" w:rsidR="00647601" w:rsidRDefault="00647601">
      <w:pPr>
        <w:pStyle w:val="CommentText"/>
      </w:pPr>
      <w:r>
        <w:rPr>
          <w:rStyle w:val="CommentReference"/>
        </w:rPr>
        <w:annotationRef/>
      </w:r>
      <w:r>
        <w:t>Be quick on this one.  Mention specific tests on exam and imaging.</w:t>
      </w:r>
    </w:p>
  </w:comment>
  <w:comment w:id="20" w:author="Timothy Charlton" w:date="2014-06-28T07:40:00Z" w:initials="TC">
    <w:p w14:paraId="36D94697" w14:textId="080E16A9" w:rsidR="00647601" w:rsidRDefault="00647601">
      <w:pPr>
        <w:pStyle w:val="CommentText"/>
      </w:pPr>
      <w:r>
        <w:rPr>
          <w:rStyle w:val="CommentReference"/>
        </w:rPr>
        <w:annotationRef/>
      </w:r>
      <w:r>
        <w:t>Revisit non operative management here.  Hammer that point or it’s 0 points.</w:t>
      </w:r>
    </w:p>
  </w:comment>
  <w:comment w:id="21" w:author="Timothy Charlton" w:date="2014-06-28T08:35:00Z" w:initials="TC">
    <w:p w14:paraId="398CCDBF" w14:textId="5491F0C7" w:rsidR="00647601" w:rsidRDefault="00647601">
      <w:pPr>
        <w:pStyle w:val="CommentText"/>
      </w:pPr>
      <w:r>
        <w:rPr>
          <w:rStyle w:val="CommentReference"/>
        </w:rPr>
        <w:annotationRef/>
      </w:r>
      <w:r>
        <w:t>This is where you can comment about the literature, but note that is essentially  one subsection of a five part section.  It's not tons so don't dwell on it.  Similarly, it may be additional gestalt bonus points on every other section if it appears you know the literature and support everything you do.</w:t>
      </w:r>
    </w:p>
  </w:comment>
  <w:comment w:id="22" w:author="Timothy Charlton" w:date="2014-06-28T08:03:00Z" w:initials="TC">
    <w:p w14:paraId="292CCD37" w14:textId="545F90FB" w:rsidR="00647601" w:rsidRDefault="00647601">
      <w:pPr>
        <w:pStyle w:val="CommentText"/>
      </w:pPr>
      <w:r>
        <w:rPr>
          <w:rStyle w:val="CommentReference"/>
        </w:rPr>
        <w:annotationRef/>
      </w:r>
      <w:r>
        <w:t>You have to mention this AGAIN.  Essentially, you can’t mention it enough.</w:t>
      </w:r>
    </w:p>
  </w:comment>
  <w:comment w:id="23" w:author="Timothy Charlton" w:date="2014-06-28T08:45:00Z" w:initials="TC">
    <w:p w14:paraId="359798C9" w14:textId="03DC9FF2" w:rsidR="00647601" w:rsidRDefault="00647601">
      <w:pPr>
        <w:pStyle w:val="CommentText"/>
      </w:pPr>
      <w:r>
        <w:rPr>
          <w:rStyle w:val="CommentReference"/>
        </w:rPr>
        <w:annotationRef/>
      </w:r>
      <w:r>
        <w:t xml:space="preserve">Anticipate some Monday morning quarterbacking here.  Justify what you do with literature or common sense.  </w:t>
      </w:r>
    </w:p>
  </w:comment>
  <w:comment w:id="24" w:author="Timothy Charlton" w:date="2014-06-28T07:51:00Z" w:initials="TC">
    <w:p w14:paraId="3A65EE9E" w14:textId="0F89E03F" w:rsidR="00647601" w:rsidRDefault="00647601">
      <w:pPr>
        <w:pStyle w:val="CommentText"/>
      </w:pPr>
      <w:r>
        <w:rPr>
          <w:rStyle w:val="CommentReference"/>
        </w:rPr>
        <w:annotationRef/>
      </w:r>
      <w:r>
        <w:t>You may be able to get points here even on the patients where you don’t have complications.  “Complications I would specifically be looking for are x y and z and this is how often they occur and this is how I manage it.”  You can even get points on this section managing the theoretical complication that did not occur.  Be careful not to go to far down that road because the clock is ticking.</w:t>
      </w:r>
    </w:p>
  </w:comment>
  <w:comment w:id="25" w:author="Timothy Charlton" w:date="2014-06-28T08:30:00Z" w:initials="TC">
    <w:p w14:paraId="51952A85" w14:textId="3EE63872" w:rsidR="00647601" w:rsidRDefault="00647601">
      <w:pPr>
        <w:pStyle w:val="CommentText"/>
      </w:pPr>
      <w:r>
        <w:rPr>
          <w:rStyle w:val="CommentReference"/>
        </w:rPr>
        <w:annotationRef/>
      </w:r>
      <w:r>
        <w:t>I think I would also address how to prevent this complication prospectively, even in the setting of when it occurred. “This complication is not uncommon and I attempt to avoid this by my standard practice of x y z”</w:t>
      </w:r>
    </w:p>
  </w:comment>
  <w:comment w:id="26" w:author="Timothy Charlton" w:date="2014-06-28T08:32:00Z" w:initials="TC">
    <w:p w14:paraId="58C98177" w14:textId="0867BA9C" w:rsidR="00647601" w:rsidRDefault="00647601">
      <w:pPr>
        <w:pStyle w:val="CommentText"/>
      </w:pPr>
      <w:r>
        <w:rPr>
          <w:rStyle w:val="CommentReference"/>
        </w:rPr>
        <w:annotationRef/>
      </w:r>
      <w:r>
        <w:t>This is a make or break on the ethics section as well.  If you don’t manage this complication with kindness, you will get 0 points for the complications sections and 0 points for the ethics</w:t>
      </w:r>
    </w:p>
  </w:comment>
  <w:comment w:id="27" w:author="Timothy Charlton" w:date="2014-06-28T07:48:00Z" w:initials="TC">
    <w:p w14:paraId="42570856" w14:textId="3D31CBD8" w:rsidR="00647601" w:rsidRDefault="00647601">
      <w:pPr>
        <w:pStyle w:val="CommentText"/>
      </w:pPr>
      <w:r>
        <w:rPr>
          <w:rStyle w:val="CommentReference"/>
        </w:rPr>
        <w:annotationRef/>
      </w:r>
      <w:r>
        <w:t xml:space="preserve">This is the </w:t>
      </w:r>
      <w:proofErr w:type="gramStart"/>
      <w:r>
        <w:t>gestalt  section</w:t>
      </w:r>
      <w:proofErr w:type="gramEnd"/>
      <w:r>
        <w:t xml:space="preserve"> that has no real scoring principles.  It’s just a gut feeling.  Unfortunately it has the exact same impact on your score as any other section.  This is where you max out on the “above and beyond the call of duty section”.  If the patient has your cell phone number, tell the examiner.  If you make house calls, “oh sure.  All the time.”  Basically do something that would make them say to themselves “I wouldn’t do that.  Geez, that is pretty good</w:t>
      </w:r>
      <w:proofErr w:type="gramStart"/>
      <w:r>
        <w:t>”  Similarly</w:t>
      </w:r>
      <w:proofErr w:type="gramEnd"/>
      <w:r>
        <w:t xml:space="preserve">, if you are a douche or cocky, 0 points. </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172"/>
    <w:rsid w:val="000A24A3"/>
    <w:rsid w:val="001555F2"/>
    <w:rsid w:val="00171199"/>
    <w:rsid w:val="00433F20"/>
    <w:rsid w:val="004471AC"/>
    <w:rsid w:val="00637EFE"/>
    <w:rsid w:val="00647601"/>
    <w:rsid w:val="006E6F50"/>
    <w:rsid w:val="00783963"/>
    <w:rsid w:val="00852172"/>
    <w:rsid w:val="008763CF"/>
    <w:rsid w:val="008B3DF4"/>
    <w:rsid w:val="008D13FE"/>
    <w:rsid w:val="009022E5"/>
    <w:rsid w:val="00910AB4"/>
    <w:rsid w:val="0091153D"/>
    <w:rsid w:val="009A7A0B"/>
    <w:rsid w:val="00AA3057"/>
    <w:rsid w:val="00AB744F"/>
    <w:rsid w:val="00D8328F"/>
    <w:rsid w:val="00DC40E1"/>
    <w:rsid w:val="00DC7E9C"/>
    <w:rsid w:val="00E817C2"/>
    <w:rsid w:val="00F70DF7"/>
    <w:rsid w:val="00F81F17"/>
    <w:rsid w:val="00FF4B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02B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A3057"/>
    <w:rPr>
      <w:sz w:val="18"/>
      <w:szCs w:val="18"/>
    </w:rPr>
  </w:style>
  <w:style w:type="paragraph" w:styleId="CommentText">
    <w:name w:val="annotation text"/>
    <w:basedOn w:val="Normal"/>
    <w:link w:val="CommentTextChar"/>
    <w:uiPriority w:val="99"/>
    <w:semiHidden/>
    <w:unhideWhenUsed/>
    <w:rsid w:val="00AA3057"/>
    <w:pPr>
      <w:spacing w:line="240" w:lineRule="auto"/>
    </w:pPr>
    <w:rPr>
      <w:sz w:val="24"/>
      <w:szCs w:val="24"/>
    </w:rPr>
  </w:style>
  <w:style w:type="character" w:customStyle="1" w:styleId="CommentTextChar">
    <w:name w:val="Comment Text Char"/>
    <w:basedOn w:val="DefaultParagraphFont"/>
    <w:link w:val="CommentText"/>
    <w:uiPriority w:val="99"/>
    <w:semiHidden/>
    <w:rsid w:val="00AA3057"/>
    <w:rPr>
      <w:sz w:val="24"/>
      <w:szCs w:val="24"/>
    </w:rPr>
  </w:style>
  <w:style w:type="paragraph" w:styleId="CommentSubject">
    <w:name w:val="annotation subject"/>
    <w:basedOn w:val="CommentText"/>
    <w:next w:val="CommentText"/>
    <w:link w:val="CommentSubjectChar"/>
    <w:uiPriority w:val="99"/>
    <w:semiHidden/>
    <w:unhideWhenUsed/>
    <w:rsid w:val="00AA3057"/>
    <w:rPr>
      <w:b/>
      <w:bCs/>
      <w:sz w:val="20"/>
      <w:szCs w:val="20"/>
    </w:rPr>
  </w:style>
  <w:style w:type="character" w:customStyle="1" w:styleId="CommentSubjectChar">
    <w:name w:val="Comment Subject Char"/>
    <w:basedOn w:val="CommentTextChar"/>
    <w:link w:val="CommentSubject"/>
    <w:uiPriority w:val="99"/>
    <w:semiHidden/>
    <w:rsid w:val="00AA3057"/>
    <w:rPr>
      <w:b/>
      <w:bCs/>
      <w:sz w:val="20"/>
      <w:szCs w:val="20"/>
    </w:rPr>
  </w:style>
  <w:style w:type="paragraph" w:styleId="BalloonText">
    <w:name w:val="Balloon Text"/>
    <w:basedOn w:val="Normal"/>
    <w:link w:val="BalloonTextChar"/>
    <w:uiPriority w:val="99"/>
    <w:semiHidden/>
    <w:unhideWhenUsed/>
    <w:rsid w:val="00AA305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3057"/>
    <w:rPr>
      <w:rFonts w:ascii="Lucida Grande" w:hAnsi="Lucida Grande" w:cs="Lucida Grande"/>
      <w:sz w:val="18"/>
      <w:szCs w:val="18"/>
    </w:rPr>
  </w:style>
  <w:style w:type="paragraph" w:styleId="Revision">
    <w:name w:val="Revision"/>
    <w:hidden/>
    <w:uiPriority w:val="99"/>
    <w:semiHidden/>
    <w:rsid w:val="006E6F50"/>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A3057"/>
    <w:rPr>
      <w:sz w:val="18"/>
      <w:szCs w:val="18"/>
    </w:rPr>
  </w:style>
  <w:style w:type="paragraph" w:styleId="CommentText">
    <w:name w:val="annotation text"/>
    <w:basedOn w:val="Normal"/>
    <w:link w:val="CommentTextChar"/>
    <w:uiPriority w:val="99"/>
    <w:semiHidden/>
    <w:unhideWhenUsed/>
    <w:rsid w:val="00AA3057"/>
    <w:pPr>
      <w:spacing w:line="240" w:lineRule="auto"/>
    </w:pPr>
    <w:rPr>
      <w:sz w:val="24"/>
      <w:szCs w:val="24"/>
    </w:rPr>
  </w:style>
  <w:style w:type="character" w:customStyle="1" w:styleId="CommentTextChar">
    <w:name w:val="Comment Text Char"/>
    <w:basedOn w:val="DefaultParagraphFont"/>
    <w:link w:val="CommentText"/>
    <w:uiPriority w:val="99"/>
    <w:semiHidden/>
    <w:rsid w:val="00AA3057"/>
    <w:rPr>
      <w:sz w:val="24"/>
      <w:szCs w:val="24"/>
    </w:rPr>
  </w:style>
  <w:style w:type="paragraph" w:styleId="CommentSubject">
    <w:name w:val="annotation subject"/>
    <w:basedOn w:val="CommentText"/>
    <w:next w:val="CommentText"/>
    <w:link w:val="CommentSubjectChar"/>
    <w:uiPriority w:val="99"/>
    <w:semiHidden/>
    <w:unhideWhenUsed/>
    <w:rsid w:val="00AA3057"/>
    <w:rPr>
      <w:b/>
      <w:bCs/>
      <w:sz w:val="20"/>
      <w:szCs w:val="20"/>
    </w:rPr>
  </w:style>
  <w:style w:type="character" w:customStyle="1" w:styleId="CommentSubjectChar">
    <w:name w:val="Comment Subject Char"/>
    <w:basedOn w:val="CommentTextChar"/>
    <w:link w:val="CommentSubject"/>
    <w:uiPriority w:val="99"/>
    <w:semiHidden/>
    <w:rsid w:val="00AA3057"/>
    <w:rPr>
      <w:b/>
      <w:bCs/>
      <w:sz w:val="20"/>
      <w:szCs w:val="20"/>
    </w:rPr>
  </w:style>
  <w:style w:type="paragraph" w:styleId="BalloonText">
    <w:name w:val="Balloon Text"/>
    <w:basedOn w:val="Normal"/>
    <w:link w:val="BalloonTextChar"/>
    <w:uiPriority w:val="99"/>
    <w:semiHidden/>
    <w:unhideWhenUsed/>
    <w:rsid w:val="00AA305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3057"/>
    <w:rPr>
      <w:rFonts w:ascii="Lucida Grande" w:hAnsi="Lucida Grande" w:cs="Lucida Grande"/>
      <w:sz w:val="18"/>
      <w:szCs w:val="18"/>
    </w:rPr>
  </w:style>
  <w:style w:type="paragraph" w:styleId="Revision">
    <w:name w:val="Revision"/>
    <w:hidden/>
    <w:uiPriority w:val="99"/>
    <w:semiHidden/>
    <w:rsid w:val="006E6F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comments" Target="comment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213</Words>
  <Characters>1216</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USC Health Science IT</Company>
  <LinksUpToDate>false</LinksUpToDate>
  <CharactersWithSpaces>1427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AutoLogin1</dc:creator>
  <cp:lastModifiedBy>Timothy Charlton</cp:lastModifiedBy>
  <cp:revision>2</cp:revision>
  <dcterms:created xsi:type="dcterms:W3CDTF">2016-05-27T01:41:00Z</dcterms:created>
  <dcterms:modified xsi:type="dcterms:W3CDTF">2016-05-27T01:41:00Z</dcterms:modified>
</cp:coreProperties>
</file>